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CF85" w14:textId="77777777" w:rsidR="002F01C5" w:rsidRDefault="002F01C5" w:rsidP="002F01C5">
      <w:pPr>
        <w:rPr>
          <w:b/>
          <w:bCs/>
        </w:rPr>
      </w:pPr>
      <w:r>
        <w:rPr>
          <w:b/>
          <w:bCs/>
        </w:rPr>
        <w:t>Trail Rating System</w:t>
      </w:r>
    </w:p>
    <w:p w14:paraId="22BE2796" w14:textId="6C25DC89" w:rsidR="002F01C5" w:rsidRPr="002F01C5" w:rsidRDefault="002F01C5" w:rsidP="002F01C5">
      <w:pPr>
        <w:spacing w:after="120" w:line="240" w:lineRule="auto"/>
        <w:rPr>
          <w:b/>
          <w:bCs/>
        </w:rPr>
      </w:pPr>
      <w:r w:rsidRPr="002F01C5">
        <w:rPr>
          <w:b/>
          <w:bCs/>
        </w:rPr>
        <w:t>Easiest</w:t>
      </w:r>
      <w:r w:rsidRPr="002F01C5">
        <w:br/>
        <w:t>A hike that is generally suitable for anyone who enjoys walking. Mostly level or with a slight incline. Generally less than 3 miles.</w:t>
      </w:r>
    </w:p>
    <w:p w14:paraId="750399A4" w14:textId="6F37244E" w:rsidR="002F01C5" w:rsidRPr="002F01C5" w:rsidRDefault="002F01C5" w:rsidP="002F01C5">
      <w:pPr>
        <w:spacing w:after="120" w:line="240" w:lineRule="auto"/>
        <w:rPr>
          <w:b/>
          <w:bCs/>
        </w:rPr>
      </w:pPr>
      <w:r w:rsidRPr="002F01C5">
        <w:rPr>
          <w:b/>
          <w:bCs/>
        </w:rPr>
        <w:t>Moderate</w:t>
      </w:r>
      <w:r w:rsidRPr="002F01C5">
        <w:br/>
        <w:t>A moderate hike is generally suitable for novice hikers who want a bit of a challenge. The terrain will involve a moderate incline and may have some steeper sections. Generally 3 to 5 miles.</w:t>
      </w:r>
    </w:p>
    <w:p w14:paraId="3655017B" w14:textId="02942A49" w:rsidR="002F01C5" w:rsidRPr="002F01C5" w:rsidRDefault="002F01C5" w:rsidP="002F01C5">
      <w:pPr>
        <w:spacing w:after="120" w:line="240" w:lineRule="auto"/>
        <w:rPr>
          <w:b/>
          <w:bCs/>
        </w:rPr>
      </w:pPr>
      <w:r w:rsidRPr="002F01C5">
        <w:rPr>
          <w:b/>
          <w:bCs/>
        </w:rPr>
        <w:t>Moderately Strenuous</w:t>
      </w:r>
      <w:r w:rsidRPr="002F01C5">
        <w:br/>
        <w:t>Moderately Strenuous hikes will generally be challenging for an unconditioned person. The terrain will involve a steady</w:t>
      </w:r>
      <w:r>
        <w:t xml:space="preserve">, </w:t>
      </w:r>
      <w:r w:rsidRPr="002F01C5">
        <w:t>often steep incline</w:t>
      </w:r>
      <w:r>
        <w:t xml:space="preserve"> and/or light scrambling</w:t>
      </w:r>
      <w:r w:rsidRPr="002F01C5">
        <w:t>. Generally 5 to 8 miles.</w:t>
      </w:r>
    </w:p>
    <w:p w14:paraId="72BAD889" w14:textId="77777777" w:rsidR="002F01C5" w:rsidRDefault="002F01C5" w:rsidP="002F01C5">
      <w:pPr>
        <w:spacing w:after="120" w:line="240" w:lineRule="auto"/>
        <w:rPr>
          <w:b/>
          <w:bCs/>
        </w:rPr>
      </w:pPr>
      <w:r w:rsidRPr="002F01C5">
        <w:rPr>
          <w:b/>
          <w:bCs/>
        </w:rPr>
        <w:t>Strenuous</w:t>
      </w:r>
    </w:p>
    <w:p w14:paraId="3F78A797" w14:textId="55D28871" w:rsidR="002F01C5" w:rsidRPr="002F01C5" w:rsidRDefault="002F01C5" w:rsidP="002F01C5">
      <w:pPr>
        <w:spacing w:after="120" w:line="240" w:lineRule="auto"/>
        <w:rPr>
          <w:b/>
          <w:bCs/>
        </w:rPr>
      </w:pPr>
      <w:r w:rsidRPr="002F01C5">
        <w:t>Strenuous hikes will challenge most hikers. The hike will generally be longer and steeper, but may be deemed "Strenuous" because of the elevation gain</w:t>
      </w:r>
      <w:r>
        <w:t xml:space="preserve"> or because of significant scrambling</w:t>
      </w:r>
      <w:r w:rsidRPr="002F01C5">
        <w:t>. Generally 7 to 10 miles.</w:t>
      </w:r>
    </w:p>
    <w:p w14:paraId="3D832B75" w14:textId="1CC35601" w:rsidR="002F01C5" w:rsidRPr="002F01C5" w:rsidRDefault="002F01C5" w:rsidP="002F01C5">
      <w:pPr>
        <w:spacing w:after="120" w:line="240" w:lineRule="auto"/>
        <w:rPr>
          <w:b/>
          <w:bCs/>
        </w:rPr>
      </w:pPr>
      <w:r w:rsidRPr="002F01C5">
        <w:rPr>
          <w:b/>
          <w:bCs/>
        </w:rPr>
        <w:t>Very Strenuous</w:t>
      </w:r>
      <w:r w:rsidRPr="002F01C5">
        <w:br/>
        <w:t xml:space="preserve">Only well-conditioned and well-prepared hikers should attempt very strenuous hikes. The hike will generally be long and steep, and may include </w:t>
      </w:r>
      <w:r>
        <w:t xml:space="preserve">heavy </w:t>
      </w:r>
      <w:r w:rsidRPr="002F01C5">
        <w:t>rock scrambling, stream crossings, and other challenging terrain. Generally 8 miles and over.</w:t>
      </w:r>
    </w:p>
    <w:p w14:paraId="54DCC59D" w14:textId="77777777" w:rsidR="00A25C17" w:rsidRDefault="00A25C17"/>
    <w:p w14:paraId="7DB1BF8B" w14:textId="5ABC72A0" w:rsidR="002F01C5" w:rsidRPr="002F01C5" w:rsidRDefault="002F01C5" w:rsidP="002F01C5">
      <w:pPr>
        <w:spacing w:after="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>Road Rating</w:t>
      </w:r>
    </w:p>
    <w:p w14:paraId="270E2C3C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 xml:space="preserve">Class 1 </w:t>
      </w:r>
    </w:p>
    <w:p w14:paraId="65C3D3A2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Maintained paved roads. </w:t>
      </w:r>
    </w:p>
    <w:p w14:paraId="249AE5E4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 xml:space="preserve">Class 2 </w:t>
      </w:r>
    </w:p>
    <w:p w14:paraId="65720EDA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>Maintained unpaved graded road.  Firm, dry improved surface, or less than 3 in. water crossing depth.  Only gentle grades present similar to highway construction, 2WD under all conditions except snow. No obstacles.</w:t>
      </w:r>
    </w:p>
    <w:p w14:paraId="63B0B5C8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Example: St. Thomas road after they grade it. </w:t>
      </w:r>
    </w:p>
    <w:p w14:paraId="0D3AABC7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 xml:space="preserve">Class 3 </w:t>
      </w:r>
    </w:p>
    <w:p w14:paraId="1EDC96E9" w14:textId="50D14B9F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Much like Class 2 trails, except for a possible rut or loose gravel that might make things fun. </w:t>
      </w:r>
      <w:r w:rsidR="00AC4FCF" w:rsidRPr="002F01C5">
        <w:rPr>
          <w:rFonts w:ascii="Aptos" w:eastAsia="Aptos" w:hAnsi="Aptos" w:cs="Aptos"/>
          <w:kern w:val="0"/>
          <w14:ligatures w14:val="none"/>
        </w:rPr>
        <w:t>Wash boarding</w:t>
      </w:r>
      <w:r w:rsidRPr="002F01C5">
        <w:rPr>
          <w:rFonts w:ascii="Aptos" w:eastAsia="Aptos" w:hAnsi="Aptos" w:cs="Aptos"/>
          <w:kern w:val="0"/>
          <w14:ligatures w14:val="none"/>
        </w:rPr>
        <w:t xml:space="preserve"> is likely, so airing down tires makes for a more comfortable ride. Possibility of desert pen-striping (overhanging brush leaving their mark). Easy grades and side hills.  2WD under most conditions.  Rain or snow may make 4WD necessary. </w:t>
      </w:r>
    </w:p>
    <w:p w14:paraId="0F96232B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>Example: Gold Butte Road</w:t>
      </w:r>
    </w:p>
    <w:p w14:paraId="0DCFD6C8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>Class 4</w:t>
      </w:r>
    </w:p>
    <w:p w14:paraId="796F65EF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Unmaintained dirt road.  Ruts, washes, or gulches may be present; water crossings up to 6 inches in depth possible with a firm bottom; passable mud or sand sections may be present.  Grades up to 20 degrees may be encountered.  Small rocks or holes may be frequent.  Rock or dirt shelves will not exceed 6 inches in height.  4WD recommended but 2WD possible under good conditions and with adequate ground clearance and skill.  </w:t>
      </w:r>
    </w:p>
    <w:p w14:paraId="41A67344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lastRenderedPageBreak/>
        <w:t>Example: Arrow Canyon Road</w:t>
      </w:r>
    </w:p>
    <w:p w14:paraId="29A0D1D8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 xml:space="preserve">Class 5 </w:t>
      </w:r>
    </w:p>
    <w:p w14:paraId="199F12A7" w14:textId="669F4225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These trails will have steep inclines and may require using </w:t>
      </w:r>
      <w:r w:rsidR="00AC4FCF" w:rsidRPr="002F01C5">
        <w:rPr>
          <w:rFonts w:ascii="Aptos" w:eastAsia="Aptos" w:hAnsi="Aptos" w:cs="Aptos"/>
          <w:kern w:val="0"/>
          <w14:ligatures w14:val="none"/>
        </w:rPr>
        <w:t>4-wheel</w:t>
      </w:r>
      <w:r w:rsidRPr="002F01C5">
        <w:rPr>
          <w:rFonts w:ascii="Aptos" w:eastAsia="Aptos" w:hAnsi="Aptos" w:cs="Aptos"/>
          <w:kern w:val="0"/>
          <w14:ligatures w14:val="none"/>
        </w:rPr>
        <w:t xml:space="preserve"> low. There will also be deeper ruts, some off-camber sections and possibly some small/medium rocks that require climbing over (up to about 18”). 33” tires are required and a little more experience than a straight beginner, at least be comfortable with using </w:t>
      </w:r>
      <w:r w:rsidR="00AC4FCF" w:rsidRPr="002F01C5">
        <w:rPr>
          <w:rFonts w:ascii="Aptos" w:eastAsia="Aptos" w:hAnsi="Aptos" w:cs="Aptos"/>
          <w:kern w:val="0"/>
          <w14:ligatures w14:val="none"/>
        </w:rPr>
        <w:t>4-wheel</w:t>
      </w:r>
      <w:r w:rsidRPr="002F01C5">
        <w:rPr>
          <w:rFonts w:ascii="Aptos" w:eastAsia="Aptos" w:hAnsi="Aptos" w:cs="Aptos"/>
          <w:kern w:val="0"/>
          <w14:ligatures w14:val="none"/>
        </w:rPr>
        <w:t xml:space="preserve"> low.</w:t>
      </w:r>
    </w:p>
    <w:p w14:paraId="069B5994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Example: Buffington Pockets, when you get near the site. </w:t>
      </w:r>
    </w:p>
    <w:p w14:paraId="10C82C21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2F01C5">
        <w:rPr>
          <w:rFonts w:ascii="Aptos" w:eastAsia="Aptos" w:hAnsi="Aptos" w:cs="Aptos"/>
          <w:b/>
          <w:bCs/>
          <w:kern w:val="0"/>
          <w14:ligatures w14:val="none"/>
        </w:rPr>
        <w:t xml:space="preserve">Grade 6 </w:t>
      </w:r>
    </w:p>
    <w:p w14:paraId="6A51ABA7" w14:textId="14BF0E55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These trails will have even steeper and longer inclines, large rocks to climb/maneuver through (up to 24”) and there may also be some low water crossings, no deeper than 12”. Rating 5 is challenging, and requires prior experience on lower rated trails, and a good working knowledge of </w:t>
      </w:r>
      <w:r w:rsidR="00AC4FCF" w:rsidRPr="002F01C5">
        <w:rPr>
          <w:rFonts w:ascii="Aptos" w:eastAsia="Aptos" w:hAnsi="Aptos" w:cs="Aptos"/>
          <w:kern w:val="0"/>
          <w14:ligatures w14:val="none"/>
        </w:rPr>
        <w:t>4-wheel</w:t>
      </w:r>
      <w:r w:rsidRPr="002F01C5">
        <w:rPr>
          <w:rFonts w:ascii="Aptos" w:eastAsia="Aptos" w:hAnsi="Aptos" w:cs="Aptos"/>
          <w:kern w:val="0"/>
          <w14:ligatures w14:val="none"/>
        </w:rPr>
        <w:t xml:space="preserve"> low.</w:t>
      </w:r>
    </w:p>
    <w:p w14:paraId="5A331250" w14:textId="77777777" w:rsidR="002F01C5" w:rsidRPr="002F01C5" w:rsidRDefault="002F01C5" w:rsidP="00AC4FCF">
      <w:pPr>
        <w:spacing w:after="120" w:line="240" w:lineRule="auto"/>
        <w:rPr>
          <w:rFonts w:ascii="Aptos" w:eastAsia="Aptos" w:hAnsi="Aptos" w:cs="Aptos"/>
          <w:kern w:val="0"/>
          <w14:ligatures w14:val="none"/>
        </w:rPr>
      </w:pPr>
      <w:r w:rsidRPr="002F01C5">
        <w:rPr>
          <w:rFonts w:ascii="Aptos" w:eastAsia="Aptos" w:hAnsi="Aptos" w:cs="Aptos"/>
          <w:kern w:val="0"/>
          <w14:ligatures w14:val="none"/>
        </w:rPr>
        <w:t xml:space="preserve">Example: Oro Plata Road or Cottontail </w:t>
      </w:r>
    </w:p>
    <w:p w14:paraId="50FAF5F6" w14:textId="77777777" w:rsidR="002F01C5" w:rsidRDefault="002F01C5"/>
    <w:sectPr w:rsidR="002F0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C5"/>
    <w:rsid w:val="002F01C5"/>
    <w:rsid w:val="005271C3"/>
    <w:rsid w:val="00732F3E"/>
    <w:rsid w:val="00A25C17"/>
    <w:rsid w:val="00AC4FCF"/>
    <w:rsid w:val="00A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63B7"/>
  <w15:chartTrackingRefBased/>
  <w15:docId w15:val="{603D30FE-FB59-4A37-A0A2-20F3DAD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R. Rubinson</dc:creator>
  <cp:keywords/>
  <dc:description/>
  <cp:lastModifiedBy>Samantha R. Rubinson</cp:lastModifiedBy>
  <cp:revision>2</cp:revision>
  <dcterms:created xsi:type="dcterms:W3CDTF">2024-11-06T19:16:00Z</dcterms:created>
  <dcterms:modified xsi:type="dcterms:W3CDTF">2024-11-06T19:31:00Z</dcterms:modified>
</cp:coreProperties>
</file>