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7CB6" w14:textId="77777777" w:rsidR="00BB5130" w:rsidRPr="001F1975" w:rsidRDefault="00BB5130" w:rsidP="00BB5130">
      <w:pPr>
        <w:pStyle w:val="Default"/>
        <w:numPr>
          <w:ilvl w:val="0"/>
          <w:numId w:val="2"/>
        </w:numPr>
        <w:tabs>
          <w:tab w:val="right" w:pos="9360"/>
          <w:tab w:val="right" w:pos="10080"/>
        </w:tabs>
        <w:ind w:left="360"/>
        <w:rPr>
          <w:color w:val="auto"/>
        </w:rPr>
      </w:pPr>
      <w:r w:rsidRPr="001F1975">
        <w:rPr>
          <w:b/>
          <w:color w:val="auto"/>
        </w:rPr>
        <w:t>Survey and Inventory</w:t>
      </w:r>
      <w:r w:rsidRPr="001F1975">
        <w:rPr>
          <w:color w:val="auto"/>
        </w:rPr>
        <w:t>:</w:t>
      </w:r>
      <w:r w:rsidR="00327FF8" w:rsidRPr="001F1975">
        <w:rPr>
          <w:color w:val="auto"/>
        </w:rPr>
        <w:t xml:space="preserve"> </w:t>
      </w:r>
    </w:p>
    <w:p w14:paraId="4CE941D6" w14:textId="7131F934" w:rsidR="00BB5130" w:rsidRDefault="00BB5130" w:rsidP="00997AFA">
      <w:pPr>
        <w:pStyle w:val="Default"/>
        <w:tabs>
          <w:tab w:val="right" w:pos="9360"/>
          <w:tab w:val="right" w:pos="10080"/>
        </w:tabs>
        <w:ind w:left="360"/>
        <w:rPr>
          <w:color w:val="auto"/>
        </w:rPr>
      </w:pPr>
      <w:r w:rsidRPr="009D4A8C">
        <w:rPr>
          <w:b/>
          <w:bCs/>
          <w:color w:val="auto"/>
        </w:rPr>
        <w:t></w:t>
      </w:r>
      <w:r w:rsidR="00997AFA" w:rsidRPr="001F1975">
        <w:rPr>
          <w:color w:val="auto"/>
        </w:rPr>
        <w:t xml:space="preserve"> </w:t>
      </w:r>
      <w:r w:rsidRPr="009D4A8C">
        <w:rPr>
          <w:b/>
          <w:bCs/>
          <w:color w:val="auto"/>
        </w:rPr>
        <w:t>Survey</w:t>
      </w:r>
      <w:r w:rsidR="009D4A8C">
        <w:rPr>
          <w:color w:val="auto"/>
        </w:rPr>
        <w:t xml:space="preserve"> -</w:t>
      </w:r>
      <w:r w:rsidR="002B4954" w:rsidRPr="001F1975">
        <w:rPr>
          <w:color w:val="auto"/>
        </w:rPr>
        <w:t xml:space="preserve"> “</w:t>
      </w:r>
      <w:r w:rsidRPr="001F1975">
        <w:rPr>
          <w:i/>
          <w:color w:val="auto"/>
        </w:rPr>
        <w:t>activity directly pertinent to the location, identification, and evaluation of historic and archaeological resources</w:t>
      </w:r>
      <w:r w:rsidRPr="001F1975">
        <w:rPr>
          <w:color w:val="auto"/>
        </w:rPr>
        <w:t>” (Historic Preservation Fund Grants Manual 6-14).</w:t>
      </w:r>
    </w:p>
    <w:p w14:paraId="7C084B9A" w14:textId="77777777" w:rsidR="002B3F35" w:rsidRPr="001F1975" w:rsidRDefault="002B3F35" w:rsidP="00997AFA">
      <w:pPr>
        <w:pStyle w:val="Default"/>
        <w:tabs>
          <w:tab w:val="right" w:pos="9360"/>
          <w:tab w:val="right" w:pos="10080"/>
        </w:tabs>
        <w:ind w:left="360"/>
        <w:rPr>
          <w:color w:val="auto"/>
        </w:rPr>
      </w:pPr>
    </w:p>
    <w:p w14:paraId="2B8F81EA" w14:textId="791BA5B1" w:rsidR="00C15A36" w:rsidRPr="001F1975" w:rsidRDefault="00997AFA" w:rsidP="00C15A36">
      <w:pPr>
        <w:pStyle w:val="Default"/>
        <w:ind w:left="360"/>
        <w:rPr>
          <w:iCs/>
          <w:color w:val="auto"/>
        </w:rPr>
      </w:pPr>
      <w:r w:rsidRPr="009D4A8C">
        <w:rPr>
          <w:b/>
          <w:bCs/>
          <w:color w:val="auto"/>
        </w:rPr>
        <w:t></w:t>
      </w:r>
      <w:r w:rsidRPr="001F1975">
        <w:rPr>
          <w:color w:val="auto"/>
        </w:rPr>
        <w:t xml:space="preserve"> </w:t>
      </w:r>
      <w:r w:rsidR="00BB5130" w:rsidRPr="009D4A8C">
        <w:rPr>
          <w:b/>
          <w:bCs/>
          <w:color w:val="auto"/>
        </w:rPr>
        <w:t>Inventory</w:t>
      </w:r>
      <w:r w:rsidR="009D4A8C">
        <w:rPr>
          <w:iCs/>
          <w:color w:val="auto"/>
        </w:rPr>
        <w:t xml:space="preserve"> - </w:t>
      </w:r>
      <w:r w:rsidR="005C3B0D" w:rsidRPr="001F1975">
        <w:rPr>
          <w:iCs/>
          <w:color w:val="auto"/>
        </w:rPr>
        <w:t>Inventory is the activity directly pertinent to the d</w:t>
      </w:r>
      <w:r w:rsidR="00C15A36" w:rsidRPr="001F1975">
        <w:rPr>
          <w:iCs/>
          <w:color w:val="auto"/>
        </w:rPr>
        <w:t>evelopment and maintenance of data on historic resources.</w:t>
      </w:r>
    </w:p>
    <w:p w14:paraId="3B77B950" w14:textId="77777777" w:rsidR="00997AFA" w:rsidRPr="001F1975" w:rsidRDefault="00997AFA" w:rsidP="00997AFA">
      <w:pPr>
        <w:pStyle w:val="Default"/>
        <w:tabs>
          <w:tab w:val="right" w:pos="9360"/>
          <w:tab w:val="right" w:pos="10080"/>
        </w:tabs>
        <w:ind w:left="360"/>
        <w:rPr>
          <w:color w:val="auto"/>
        </w:rPr>
      </w:pPr>
    </w:p>
    <w:p w14:paraId="7B0CFA97" w14:textId="77777777" w:rsidR="00BB5130" w:rsidRPr="001F1975" w:rsidRDefault="00BB5130" w:rsidP="00BB5130">
      <w:pPr>
        <w:pStyle w:val="Default"/>
        <w:numPr>
          <w:ilvl w:val="0"/>
          <w:numId w:val="2"/>
        </w:numPr>
        <w:ind w:left="360"/>
        <w:rPr>
          <w:b/>
          <w:color w:val="auto"/>
        </w:rPr>
      </w:pPr>
      <w:r w:rsidRPr="001F1975">
        <w:rPr>
          <w:b/>
          <w:color w:val="auto"/>
        </w:rPr>
        <w:t xml:space="preserve">Proposed </w:t>
      </w:r>
      <w:r w:rsidR="00CF07E5" w:rsidRPr="001F1975">
        <w:rPr>
          <w:b/>
          <w:color w:val="auto"/>
        </w:rPr>
        <w:t xml:space="preserve">Level of </w:t>
      </w:r>
      <w:r w:rsidRPr="001F1975">
        <w:rPr>
          <w:b/>
          <w:color w:val="auto"/>
        </w:rPr>
        <w:t>Survey Data:</w:t>
      </w:r>
    </w:p>
    <w:p w14:paraId="3BF66C77" w14:textId="77777777" w:rsidR="00327FF8" w:rsidRPr="001F1975" w:rsidRDefault="003A0FBE" w:rsidP="00BB5130">
      <w:pPr>
        <w:pStyle w:val="Default"/>
        <w:numPr>
          <w:ilvl w:val="0"/>
          <w:numId w:val="3"/>
        </w:numPr>
        <w:rPr>
          <w:color w:val="auto"/>
        </w:rPr>
      </w:pPr>
      <w:r w:rsidRPr="001F1975">
        <w:rPr>
          <w:color w:val="auto"/>
        </w:rPr>
        <w:t xml:space="preserve"> Intensive        </w:t>
      </w:r>
    </w:p>
    <w:p w14:paraId="77ABE393" w14:textId="77777777" w:rsidR="00BB5130" w:rsidRPr="001F1975" w:rsidRDefault="003A0FBE" w:rsidP="00327FF8">
      <w:pPr>
        <w:pStyle w:val="Default"/>
        <w:ind w:left="720"/>
        <w:rPr>
          <w:color w:val="auto"/>
        </w:rPr>
      </w:pPr>
      <w:r w:rsidRPr="001F1975">
        <w:rPr>
          <w:color w:val="auto"/>
        </w:rPr>
        <w:t xml:space="preserve"> Reconnaissance        </w:t>
      </w:r>
    </w:p>
    <w:p w14:paraId="18467025" w14:textId="77777777" w:rsidR="00BB5130" w:rsidRPr="001F1975" w:rsidRDefault="00BB5130" w:rsidP="00327FF8">
      <w:pPr>
        <w:pStyle w:val="Default"/>
        <w:tabs>
          <w:tab w:val="right" w:pos="10080"/>
        </w:tabs>
        <w:ind w:left="720"/>
        <w:rPr>
          <w:color w:val="auto"/>
        </w:rPr>
      </w:pPr>
      <w:r w:rsidRPr="001F1975">
        <w:rPr>
          <w:color w:val="auto"/>
        </w:rPr>
        <w:t> Re-survey of previously covered area; Last surveyed:</w:t>
      </w:r>
      <w:r w:rsidRPr="001F1975">
        <w:rPr>
          <w:color w:val="auto"/>
          <w:u w:val="single"/>
        </w:rPr>
        <w:tab/>
      </w:r>
    </w:p>
    <w:p w14:paraId="61490B17" w14:textId="77777777" w:rsidR="00BB5130" w:rsidRPr="001F1975" w:rsidRDefault="00BB5130" w:rsidP="00327FF8">
      <w:pPr>
        <w:pStyle w:val="Default"/>
        <w:numPr>
          <w:ilvl w:val="0"/>
          <w:numId w:val="3"/>
        </w:numPr>
        <w:rPr>
          <w:b/>
          <w:color w:val="auto"/>
        </w:rPr>
      </w:pPr>
      <w:r w:rsidRPr="001F1975">
        <w:rPr>
          <w:color w:val="auto"/>
        </w:rPr>
        <w:t>Please include a location map showing proposed survey area boundaries.</w:t>
      </w:r>
    </w:p>
    <w:p w14:paraId="4A3B4E6B" w14:textId="77777777" w:rsidR="00BB5130" w:rsidRPr="001F1975" w:rsidRDefault="00BB5130" w:rsidP="00BB5130">
      <w:pPr>
        <w:pStyle w:val="Default"/>
        <w:numPr>
          <w:ilvl w:val="0"/>
          <w:numId w:val="3"/>
        </w:numPr>
        <w:rPr>
          <w:color w:val="auto"/>
        </w:rPr>
      </w:pPr>
      <w:r w:rsidRPr="001F1975">
        <w:rPr>
          <w:color w:val="auto"/>
        </w:rPr>
        <w:t>Type of resource being surveyed for:</w:t>
      </w:r>
    </w:p>
    <w:p w14:paraId="603C2946" w14:textId="77777777" w:rsidR="00327FF8" w:rsidRPr="001F1975" w:rsidRDefault="00BB5130" w:rsidP="00327FF8">
      <w:pPr>
        <w:pStyle w:val="Default"/>
        <w:ind w:left="720"/>
        <w:rPr>
          <w:color w:val="auto"/>
        </w:rPr>
      </w:pPr>
      <w:r w:rsidRPr="001F1975">
        <w:rPr>
          <w:color w:val="auto"/>
        </w:rPr>
        <w:t> Architectural/Historical</w:t>
      </w:r>
      <w:r w:rsidR="00CF07E5" w:rsidRPr="001F1975">
        <w:rPr>
          <w:color w:val="auto"/>
        </w:rPr>
        <w:t xml:space="preserve">            </w:t>
      </w:r>
    </w:p>
    <w:p w14:paraId="7F084A6D" w14:textId="77777777" w:rsidR="00BB5130" w:rsidRPr="001F1975" w:rsidRDefault="00BB5130" w:rsidP="00327FF8">
      <w:pPr>
        <w:pStyle w:val="Default"/>
        <w:ind w:left="720"/>
        <w:rPr>
          <w:color w:val="auto"/>
        </w:rPr>
      </w:pPr>
      <w:r w:rsidRPr="001F1975">
        <w:rPr>
          <w:color w:val="auto"/>
        </w:rPr>
        <w:t> Archeological/Historical</w:t>
      </w:r>
    </w:p>
    <w:p w14:paraId="7C1C3C4B" w14:textId="77777777" w:rsidR="00BB5130" w:rsidRPr="001F1975" w:rsidRDefault="00BB5130" w:rsidP="003A56CF">
      <w:pPr>
        <w:pStyle w:val="Default"/>
        <w:numPr>
          <w:ilvl w:val="0"/>
          <w:numId w:val="3"/>
        </w:numPr>
        <w:rPr>
          <w:color w:val="auto"/>
        </w:rPr>
      </w:pPr>
      <w:r w:rsidRPr="001F1975">
        <w:rPr>
          <w:color w:val="auto"/>
        </w:rPr>
        <w:t>Level of documentation to be produced</w:t>
      </w:r>
      <w:r w:rsidR="003A56CF" w:rsidRPr="001F1975">
        <w:rPr>
          <w:color w:val="auto"/>
        </w:rPr>
        <w:t xml:space="preserve"> </w:t>
      </w:r>
      <w:r w:rsidRPr="001F1975">
        <w:rPr>
          <w:i/>
          <w:iCs/>
          <w:color w:val="auto"/>
        </w:rPr>
        <w:t>(Indicate all that apply)</w:t>
      </w:r>
      <w:r w:rsidRPr="001F1975">
        <w:rPr>
          <w:color w:val="auto"/>
        </w:rPr>
        <w:t>:</w:t>
      </w:r>
    </w:p>
    <w:p w14:paraId="6241FD75" w14:textId="77777777" w:rsidR="00BB5130" w:rsidRPr="001F1975" w:rsidRDefault="00BB5130" w:rsidP="00BB5130">
      <w:pPr>
        <w:pStyle w:val="Default"/>
        <w:ind w:left="720"/>
        <w:rPr>
          <w:color w:val="auto"/>
        </w:rPr>
      </w:pPr>
      <w:r w:rsidRPr="001F1975">
        <w:rPr>
          <w:color w:val="auto"/>
        </w:rPr>
        <w:t> Architectural Resource Assessment Forms (ARAs)</w:t>
      </w:r>
    </w:p>
    <w:p w14:paraId="18A56738" w14:textId="77777777" w:rsidR="00BB5130" w:rsidRPr="001F1975" w:rsidRDefault="00020235" w:rsidP="00BB5130">
      <w:pPr>
        <w:pStyle w:val="Default"/>
        <w:ind w:left="720"/>
        <w:rPr>
          <w:color w:val="auto"/>
        </w:rPr>
      </w:pPr>
      <w:r w:rsidRPr="001F1975">
        <w:rPr>
          <w:color w:val="auto"/>
        </w:rPr>
        <w:t> IMACS</w:t>
      </w:r>
      <w:r w:rsidR="00BB5130" w:rsidRPr="001F1975">
        <w:rPr>
          <w:color w:val="auto"/>
        </w:rPr>
        <w:t xml:space="preserve"> or other approved SHPO Archeological Site Forms</w:t>
      </w:r>
    </w:p>
    <w:p w14:paraId="1C759089" w14:textId="77777777" w:rsidR="00234F6D" w:rsidRPr="001F1975" w:rsidRDefault="00BB5130" w:rsidP="00327FF8">
      <w:pPr>
        <w:pStyle w:val="Default"/>
        <w:ind w:left="720"/>
        <w:rPr>
          <w:color w:val="auto"/>
        </w:rPr>
      </w:pPr>
      <w:r w:rsidRPr="001F1975">
        <w:rPr>
          <w:color w:val="auto"/>
        </w:rPr>
        <w:t> National Register nomination(s) (Please complete the form for this program area)</w:t>
      </w:r>
    </w:p>
    <w:p w14:paraId="65368C4B" w14:textId="77777777" w:rsidR="003A6E52" w:rsidRPr="001F1975" w:rsidRDefault="003A6E52" w:rsidP="00327FF8">
      <w:pPr>
        <w:pStyle w:val="Default"/>
        <w:ind w:left="720"/>
        <w:rPr>
          <w:color w:val="auto"/>
        </w:rPr>
      </w:pPr>
      <w:r w:rsidRPr="001F1975">
        <w:rPr>
          <w:color w:val="auto"/>
        </w:rPr>
        <w:t> Determinations of Eligibility (Identification and Evaluation)</w:t>
      </w:r>
    </w:p>
    <w:p w14:paraId="78B0FFBF" w14:textId="77777777" w:rsidR="00BB5130" w:rsidRPr="001F1975" w:rsidRDefault="00BB5130" w:rsidP="003A56CF">
      <w:pPr>
        <w:pStyle w:val="Default"/>
        <w:numPr>
          <w:ilvl w:val="0"/>
          <w:numId w:val="3"/>
        </w:numPr>
        <w:tabs>
          <w:tab w:val="right" w:pos="10080"/>
        </w:tabs>
        <w:contextualSpacing/>
        <w:rPr>
          <w:color w:val="auto"/>
        </w:rPr>
      </w:pPr>
      <w:r w:rsidRPr="001F1975">
        <w:rPr>
          <w:color w:val="auto"/>
        </w:rPr>
        <w:t xml:space="preserve">Estimated number of acres to be surveyed: </w:t>
      </w:r>
      <w:r w:rsidRPr="001F1975">
        <w:rPr>
          <w:color w:val="auto"/>
          <w:u w:val="single"/>
        </w:rPr>
        <w:tab/>
      </w:r>
    </w:p>
    <w:p w14:paraId="39502ECF" w14:textId="77777777" w:rsidR="00BB5130" w:rsidRPr="001F1975" w:rsidRDefault="00BB5130" w:rsidP="003A56CF">
      <w:pPr>
        <w:pStyle w:val="Default"/>
        <w:numPr>
          <w:ilvl w:val="0"/>
          <w:numId w:val="3"/>
        </w:numPr>
        <w:tabs>
          <w:tab w:val="right" w:pos="10080"/>
        </w:tabs>
        <w:contextualSpacing/>
        <w:rPr>
          <w:color w:val="auto"/>
        </w:rPr>
      </w:pPr>
      <w:r w:rsidRPr="001F1975">
        <w:rPr>
          <w:color w:val="auto"/>
        </w:rPr>
        <w:t xml:space="preserve">Estimated number of inventory forms to be produced: </w:t>
      </w:r>
      <w:r w:rsidRPr="001F1975">
        <w:rPr>
          <w:color w:val="auto"/>
          <w:u w:val="single"/>
        </w:rPr>
        <w:tab/>
      </w:r>
    </w:p>
    <w:p w14:paraId="54208EBE" w14:textId="77777777" w:rsidR="00BB5130" w:rsidRPr="001F1975" w:rsidRDefault="00BB5130" w:rsidP="00BB5130">
      <w:pPr>
        <w:pStyle w:val="Default"/>
        <w:ind w:left="360"/>
        <w:rPr>
          <w:color w:val="auto"/>
        </w:rPr>
      </w:pPr>
    </w:p>
    <w:p w14:paraId="0010FD2C" w14:textId="77777777" w:rsidR="00BB5130" w:rsidRPr="001F1975" w:rsidRDefault="00BB5130" w:rsidP="003A56CF">
      <w:pPr>
        <w:pStyle w:val="Default"/>
        <w:numPr>
          <w:ilvl w:val="0"/>
          <w:numId w:val="2"/>
        </w:numPr>
        <w:ind w:left="360"/>
        <w:rPr>
          <w:color w:val="auto"/>
        </w:rPr>
      </w:pPr>
      <w:r w:rsidRPr="001F1975">
        <w:rPr>
          <w:color w:val="auto"/>
        </w:rPr>
        <w:t>Please indicate the legal owner(s) of the property and/or areas listed:</w:t>
      </w:r>
    </w:p>
    <w:p w14:paraId="26CD34E9" w14:textId="77777777" w:rsidR="00BB5130" w:rsidRPr="001F1975" w:rsidRDefault="00BB5130" w:rsidP="00BB5130">
      <w:pPr>
        <w:pStyle w:val="Default"/>
        <w:tabs>
          <w:tab w:val="right" w:pos="10080"/>
        </w:tabs>
        <w:ind w:left="360"/>
        <w:rPr>
          <w:color w:val="auto"/>
          <w:u w:val="single"/>
        </w:rPr>
      </w:pPr>
      <w:r w:rsidRPr="001F1975">
        <w:rPr>
          <w:color w:val="auto"/>
        </w:rPr>
        <w:t xml:space="preserve"> Federal owner; please specify agency: </w:t>
      </w:r>
      <w:r w:rsidRPr="001F1975">
        <w:rPr>
          <w:color w:val="auto"/>
          <w:u w:val="single"/>
        </w:rPr>
        <w:tab/>
      </w:r>
    </w:p>
    <w:p w14:paraId="2973A3C4" w14:textId="77777777" w:rsidR="00BB5130" w:rsidRPr="001F1975" w:rsidRDefault="00BB5130" w:rsidP="00BB5130">
      <w:pPr>
        <w:pStyle w:val="Default"/>
        <w:tabs>
          <w:tab w:val="right" w:pos="10080"/>
        </w:tabs>
        <w:ind w:left="360"/>
        <w:rPr>
          <w:color w:val="auto"/>
          <w:u w:val="single"/>
        </w:rPr>
      </w:pPr>
      <w:r w:rsidRPr="001F1975">
        <w:rPr>
          <w:color w:val="auto"/>
        </w:rPr>
        <w:t xml:space="preserve"> State; please specify agency: </w:t>
      </w:r>
      <w:r w:rsidRPr="001F1975">
        <w:rPr>
          <w:color w:val="auto"/>
          <w:u w:val="single"/>
        </w:rPr>
        <w:tab/>
      </w:r>
    </w:p>
    <w:p w14:paraId="545E6481" w14:textId="77777777" w:rsidR="00BB5130" w:rsidRPr="001F1975" w:rsidRDefault="00BB5130" w:rsidP="00BB5130">
      <w:pPr>
        <w:pStyle w:val="Default"/>
        <w:tabs>
          <w:tab w:val="right" w:pos="10080"/>
        </w:tabs>
        <w:ind w:left="360"/>
        <w:rPr>
          <w:color w:val="auto"/>
          <w:u w:val="single"/>
        </w:rPr>
      </w:pPr>
      <w:r w:rsidRPr="001F1975">
        <w:rPr>
          <w:color w:val="auto"/>
        </w:rPr>
        <w:t xml:space="preserve"> County; please specify department/division: </w:t>
      </w:r>
      <w:r w:rsidRPr="001F1975">
        <w:rPr>
          <w:color w:val="auto"/>
          <w:u w:val="single"/>
        </w:rPr>
        <w:tab/>
      </w:r>
    </w:p>
    <w:p w14:paraId="44427B96" w14:textId="77777777" w:rsidR="00BB5130" w:rsidRPr="001F1975" w:rsidRDefault="00BB5130" w:rsidP="00BB5130">
      <w:pPr>
        <w:pStyle w:val="Default"/>
        <w:tabs>
          <w:tab w:val="right" w:pos="10080"/>
        </w:tabs>
        <w:ind w:left="360"/>
        <w:rPr>
          <w:color w:val="auto"/>
          <w:u w:val="single"/>
        </w:rPr>
      </w:pPr>
      <w:r w:rsidRPr="001F1975">
        <w:rPr>
          <w:color w:val="auto"/>
        </w:rPr>
        <w:t xml:space="preserve"> City; please specify department/division: </w:t>
      </w:r>
      <w:r w:rsidRPr="001F1975">
        <w:rPr>
          <w:color w:val="auto"/>
          <w:u w:val="single"/>
        </w:rPr>
        <w:tab/>
      </w:r>
    </w:p>
    <w:p w14:paraId="458BF159" w14:textId="77777777" w:rsidR="00BB5130" w:rsidRPr="001F1975" w:rsidRDefault="00BB5130" w:rsidP="00BB5130">
      <w:pPr>
        <w:pStyle w:val="Default"/>
        <w:ind w:left="360"/>
        <w:rPr>
          <w:color w:val="auto"/>
        </w:rPr>
      </w:pPr>
      <w:r w:rsidRPr="001F1975">
        <w:rPr>
          <w:color w:val="auto"/>
        </w:rPr>
        <w:t> Private multi-owners (see ‘3c’)</w:t>
      </w:r>
    </w:p>
    <w:p w14:paraId="24B6C497" w14:textId="77777777" w:rsidR="00BB5130" w:rsidRPr="001F1975" w:rsidRDefault="00BB5130" w:rsidP="00BB5130">
      <w:pPr>
        <w:pStyle w:val="Default"/>
        <w:ind w:left="360"/>
        <w:rPr>
          <w:b/>
          <w:bCs/>
          <w:color w:val="auto"/>
        </w:rPr>
      </w:pPr>
      <w:r w:rsidRPr="001F1975">
        <w:rPr>
          <w:color w:val="auto"/>
        </w:rPr>
        <w:t> Private single owner (see ‘3c’)</w:t>
      </w:r>
    </w:p>
    <w:p w14:paraId="12A0A5DB" w14:textId="77777777" w:rsidR="00CF07E5" w:rsidRPr="001F1975" w:rsidRDefault="00CF07E5" w:rsidP="00CF07E5">
      <w:pPr>
        <w:pStyle w:val="Default"/>
        <w:tabs>
          <w:tab w:val="right" w:pos="5940"/>
          <w:tab w:val="right" w:pos="10080"/>
        </w:tabs>
        <w:rPr>
          <w:color w:val="auto"/>
          <w:u w:val="single"/>
        </w:rPr>
      </w:pPr>
    </w:p>
    <w:p w14:paraId="38078399" w14:textId="77777777" w:rsidR="00BB5130" w:rsidRPr="001F1975" w:rsidRDefault="00BB5130" w:rsidP="00BB5130">
      <w:pPr>
        <w:pStyle w:val="Default"/>
        <w:numPr>
          <w:ilvl w:val="0"/>
          <w:numId w:val="4"/>
        </w:numPr>
        <w:ind w:left="360"/>
        <w:rPr>
          <w:color w:val="auto"/>
        </w:rPr>
      </w:pPr>
      <w:r w:rsidRPr="001F1975">
        <w:rPr>
          <w:b/>
          <w:iCs/>
          <w:color w:val="auto"/>
        </w:rPr>
        <w:t>Inventory</w:t>
      </w:r>
      <w:r w:rsidR="004D00B9" w:rsidRPr="001F1975">
        <w:rPr>
          <w:b/>
          <w:iCs/>
          <w:color w:val="auto"/>
        </w:rPr>
        <w:t xml:space="preserve"> Data</w:t>
      </w:r>
      <w:r w:rsidRPr="001F1975">
        <w:rPr>
          <w:b/>
          <w:iCs/>
          <w:color w:val="auto"/>
        </w:rPr>
        <w:t>:</w:t>
      </w:r>
    </w:p>
    <w:p w14:paraId="13505189" w14:textId="77777777" w:rsidR="00BB5130" w:rsidRPr="001F1975" w:rsidRDefault="00BB5130" w:rsidP="00BB5130">
      <w:pPr>
        <w:pStyle w:val="Default"/>
        <w:numPr>
          <w:ilvl w:val="0"/>
          <w:numId w:val="5"/>
        </w:numPr>
        <w:tabs>
          <w:tab w:val="right" w:pos="10080"/>
        </w:tabs>
        <w:rPr>
          <w:color w:val="auto"/>
        </w:rPr>
      </w:pPr>
      <w:r w:rsidRPr="001F1975">
        <w:rPr>
          <w:color w:val="auto"/>
        </w:rPr>
        <w:t xml:space="preserve">Inventory Name: </w:t>
      </w:r>
      <w:r w:rsidRPr="001F1975">
        <w:rPr>
          <w:color w:val="auto"/>
          <w:u w:val="single"/>
        </w:rPr>
        <w:tab/>
      </w:r>
    </w:p>
    <w:p w14:paraId="0B54BD27" w14:textId="77777777" w:rsidR="00BB5130" w:rsidRPr="001F1975" w:rsidRDefault="00BB5130" w:rsidP="00BB5130">
      <w:pPr>
        <w:pStyle w:val="Default"/>
        <w:numPr>
          <w:ilvl w:val="0"/>
          <w:numId w:val="5"/>
        </w:numPr>
        <w:tabs>
          <w:tab w:val="left" w:pos="6210"/>
          <w:tab w:val="left" w:pos="8100"/>
          <w:tab w:val="right" w:pos="10080"/>
        </w:tabs>
        <w:rPr>
          <w:color w:val="auto"/>
        </w:rPr>
      </w:pPr>
      <w:r w:rsidRPr="001F1975">
        <w:rPr>
          <w:color w:val="auto"/>
        </w:rPr>
        <w:t xml:space="preserve">Type of Resource Records Maintained </w:t>
      </w:r>
      <w:r w:rsidRPr="001F1975">
        <w:rPr>
          <w:i/>
          <w:color w:val="auto"/>
        </w:rPr>
        <w:t>(Check all that apply):</w:t>
      </w:r>
      <w:r w:rsidRPr="001F1975">
        <w:rPr>
          <w:color w:val="auto"/>
        </w:rPr>
        <w:tab/>
      </w:r>
    </w:p>
    <w:p w14:paraId="4CE9467A" w14:textId="77777777" w:rsidR="00BB5130" w:rsidRPr="001F1975" w:rsidRDefault="00BB5130" w:rsidP="00BB5130">
      <w:pPr>
        <w:pStyle w:val="Default"/>
        <w:tabs>
          <w:tab w:val="left" w:pos="2880"/>
          <w:tab w:val="left" w:pos="5040"/>
          <w:tab w:val="left" w:pos="6660"/>
          <w:tab w:val="right" w:pos="10080"/>
        </w:tabs>
        <w:ind w:left="720"/>
        <w:rPr>
          <w:color w:val="auto"/>
          <w:u w:val="single"/>
        </w:rPr>
      </w:pPr>
      <w:r w:rsidRPr="001F1975">
        <w:rPr>
          <w:color w:val="auto"/>
        </w:rPr>
        <w:t>Architectural</w:t>
      </w:r>
      <w:r w:rsidRPr="001F1975">
        <w:rPr>
          <w:color w:val="auto"/>
        </w:rPr>
        <w:tab/>
      </w:r>
      <w:r w:rsidRPr="001F1975">
        <w:rPr>
          <w:color w:val="auto"/>
        </w:rPr>
        <w:t>Archaeological</w:t>
      </w:r>
      <w:r w:rsidRPr="001F1975">
        <w:rPr>
          <w:color w:val="auto"/>
        </w:rPr>
        <w:tab/>
      </w:r>
      <w:r w:rsidRPr="001F1975">
        <w:rPr>
          <w:color w:val="auto"/>
        </w:rPr>
        <w:t></w:t>
      </w:r>
      <w:r w:rsidR="00F352BD" w:rsidRPr="001F1975">
        <w:rPr>
          <w:color w:val="auto"/>
        </w:rPr>
        <w:t>Archival</w:t>
      </w:r>
      <w:r w:rsidRPr="001F1975">
        <w:rPr>
          <w:color w:val="auto"/>
        </w:rPr>
        <w:tab/>
      </w:r>
      <w:r w:rsidRPr="001F1975">
        <w:rPr>
          <w:color w:val="auto"/>
        </w:rPr>
        <w:t xml:space="preserve">Other: </w:t>
      </w:r>
      <w:r w:rsidRPr="001F1975">
        <w:rPr>
          <w:color w:val="auto"/>
          <w:u w:val="single"/>
        </w:rPr>
        <w:tab/>
      </w:r>
    </w:p>
    <w:p w14:paraId="2C4190D6" w14:textId="77777777" w:rsidR="00BB5130" w:rsidRPr="001F1975" w:rsidRDefault="00BB5130" w:rsidP="00BB5130">
      <w:pPr>
        <w:pStyle w:val="Default"/>
        <w:numPr>
          <w:ilvl w:val="0"/>
          <w:numId w:val="5"/>
        </w:numPr>
        <w:tabs>
          <w:tab w:val="right" w:pos="10080"/>
        </w:tabs>
        <w:rPr>
          <w:color w:val="auto"/>
        </w:rPr>
      </w:pPr>
      <w:r w:rsidRPr="001F1975">
        <w:rPr>
          <w:color w:val="auto"/>
        </w:rPr>
        <w:t xml:space="preserve">Estimated number of </w:t>
      </w:r>
      <w:r w:rsidRPr="001F1975">
        <w:rPr>
          <w:b/>
          <w:color w:val="auto"/>
        </w:rPr>
        <w:t>resources</w:t>
      </w:r>
      <w:r w:rsidRPr="001F1975">
        <w:rPr>
          <w:color w:val="auto"/>
        </w:rPr>
        <w:t xml:space="preserve"> to be entered into database(s): </w:t>
      </w:r>
      <w:r w:rsidRPr="001F1975">
        <w:rPr>
          <w:color w:val="auto"/>
          <w:u w:val="single"/>
        </w:rPr>
        <w:tab/>
      </w:r>
    </w:p>
    <w:p w14:paraId="6A5E2566" w14:textId="77777777" w:rsidR="00BB5130" w:rsidRPr="001F1975" w:rsidRDefault="00BB5130" w:rsidP="00BB5130">
      <w:pPr>
        <w:pStyle w:val="Default"/>
        <w:numPr>
          <w:ilvl w:val="0"/>
          <w:numId w:val="5"/>
        </w:numPr>
        <w:tabs>
          <w:tab w:val="right" w:pos="10080"/>
        </w:tabs>
        <w:rPr>
          <w:color w:val="auto"/>
        </w:rPr>
      </w:pPr>
      <w:r w:rsidRPr="001F1975">
        <w:rPr>
          <w:color w:val="auto"/>
        </w:rPr>
        <w:t xml:space="preserve">Estimated number of </w:t>
      </w:r>
      <w:r w:rsidRPr="001F1975">
        <w:rPr>
          <w:b/>
          <w:color w:val="auto"/>
        </w:rPr>
        <w:t>reports</w:t>
      </w:r>
      <w:r w:rsidRPr="001F1975">
        <w:rPr>
          <w:color w:val="auto"/>
        </w:rPr>
        <w:t xml:space="preserve"> to be entered into database(s): </w:t>
      </w:r>
      <w:r w:rsidRPr="001F1975">
        <w:rPr>
          <w:color w:val="auto"/>
          <w:u w:val="single"/>
        </w:rPr>
        <w:tab/>
      </w:r>
    </w:p>
    <w:p w14:paraId="38CDBB15" w14:textId="34B19874" w:rsidR="00BB5130" w:rsidRPr="00154D87" w:rsidRDefault="00BB5130" w:rsidP="00BB5130">
      <w:pPr>
        <w:pStyle w:val="Default"/>
        <w:numPr>
          <w:ilvl w:val="0"/>
          <w:numId w:val="5"/>
        </w:numPr>
        <w:tabs>
          <w:tab w:val="right" w:pos="10080"/>
        </w:tabs>
        <w:rPr>
          <w:color w:val="auto"/>
        </w:rPr>
      </w:pPr>
      <w:r w:rsidRPr="001F1975">
        <w:rPr>
          <w:color w:val="auto"/>
        </w:rPr>
        <w:t xml:space="preserve">Estimated number of </w:t>
      </w:r>
      <w:r w:rsidRPr="001F1975">
        <w:rPr>
          <w:b/>
          <w:color w:val="auto"/>
        </w:rPr>
        <w:t>reports</w:t>
      </w:r>
      <w:r w:rsidRPr="001F1975">
        <w:rPr>
          <w:color w:val="auto"/>
        </w:rPr>
        <w:t xml:space="preserve"> to be assigned report/project numbers: </w:t>
      </w:r>
      <w:r w:rsidRPr="001F1975">
        <w:rPr>
          <w:color w:val="auto"/>
          <w:u w:val="single"/>
        </w:rPr>
        <w:tab/>
      </w:r>
    </w:p>
    <w:p w14:paraId="1C327482" w14:textId="56AC54F3" w:rsidR="00154D87" w:rsidRDefault="00154D87" w:rsidP="00154D87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</w:p>
    <w:p w14:paraId="4AF33483" w14:textId="77777777" w:rsidR="002B3F35" w:rsidRDefault="002B3F35" w:rsidP="00154D87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</w:p>
    <w:p w14:paraId="7A69F1CB" w14:textId="77777777" w:rsidR="002B3F35" w:rsidRDefault="002B3F35" w:rsidP="00154D87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</w:p>
    <w:p w14:paraId="0EB516DF" w14:textId="77777777" w:rsidR="002B3F35" w:rsidRDefault="002B3F35" w:rsidP="00154D87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</w:p>
    <w:p w14:paraId="1D6EC5DE" w14:textId="77777777" w:rsidR="00154D87" w:rsidRPr="001F1975" w:rsidRDefault="00154D87" w:rsidP="00154D87">
      <w:pPr>
        <w:pStyle w:val="Default"/>
        <w:tabs>
          <w:tab w:val="right" w:pos="10080"/>
        </w:tabs>
        <w:ind w:left="720"/>
        <w:rPr>
          <w:color w:val="auto"/>
        </w:rPr>
      </w:pPr>
    </w:p>
    <w:p w14:paraId="7FDABC39" w14:textId="77777777" w:rsidR="00BB5130" w:rsidRPr="001F1975" w:rsidRDefault="00BB5130" w:rsidP="00BB5130">
      <w:pPr>
        <w:pStyle w:val="Default"/>
        <w:numPr>
          <w:ilvl w:val="0"/>
          <w:numId w:val="4"/>
        </w:numPr>
        <w:spacing w:after="120"/>
        <w:ind w:left="360"/>
        <w:rPr>
          <w:color w:val="auto"/>
        </w:rPr>
      </w:pPr>
      <w:r w:rsidRPr="001F1975">
        <w:rPr>
          <w:color w:val="auto"/>
        </w:rPr>
        <w:lastRenderedPageBreak/>
        <w:t>Please describe</w:t>
      </w:r>
      <w:r w:rsidR="00F352BD" w:rsidRPr="001F1975">
        <w:rPr>
          <w:color w:val="auto"/>
        </w:rPr>
        <w:t xml:space="preserve"> and give a reason for</w:t>
      </w:r>
      <w:r w:rsidRPr="001F1975">
        <w:rPr>
          <w:color w:val="auto"/>
        </w:rPr>
        <w:t xml:space="preserve"> your project</w:t>
      </w:r>
      <w:r w:rsidR="00972C0B" w:rsidRPr="001F1975">
        <w:rPr>
          <w:color w:val="auto"/>
        </w:rPr>
        <w:t>*</w:t>
      </w:r>
      <w:r w:rsidRPr="001F1975">
        <w:rPr>
          <w:color w:val="auto"/>
        </w:rPr>
        <w:t xml:space="preserve">.  If necessary, please use a ‘Continuation Sheet’ and check box </w:t>
      </w:r>
      <w:r w:rsidRPr="001F1975">
        <w:rPr>
          <w:color w:val="auto"/>
        </w:rPr>
        <w:t>.</w:t>
      </w:r>
    </w:p>
    <w:p w14:paraId="0573DA23" w14:textId="77777777" w:rsidR="003306AE" w:rsidRPr="001F1975" w:rsidRDefault="003306AE" w:rsidP="003306AE">
      <w:pPr>
        <w:pStyle w:val="Default"/>
        <w:spacing w:after="120"/>
        <w:jc w:val="center"/>
        <w:rPr>
          <w:b/>
          <w:color w:val="auto"/>
        </w:rPr>
      </w:pPr>
      <w:r w:rsidRPr="001F1975">
        <w:rPr>
          <w:b/>
          <w:color w:val="auto"/>
        </w:rPr>
        <w:t>*Please select Project type</w:t>
      </w:r>
      <w:r w:rsidRPr="001F1975">
        <w:rPr>
          <w:b/>
          <w:color w:val="auto"/>
        </w:rPr>
        <w:tab/>
      </w:r>
      <w:r w:rsidRPr="001F1975">
        <w:rPr>
          <w:b/>
          <w:color w:val="auto"/>
        </w:rPr>
        <w:tab/>
      </w:r>
      <w:r w:rsidRPr="001F1975">
        <w:rPr>
          <w:b/>
          <w:color w:val="auto"/>
        </w:rPr>
        <w:t> Survey</w:t>
      </w:r>
      <w:r w:rsidRPr="001F1975">
        <w:rPr>
          <w:b/>
          <w:color w:val="auto"/>
        </w:rPr>
        <w:tab/>
      </w:r>
      <w:r w:rsidRPr="001F1975">
        <w:rPr>
          <w:b/>
          <w:color w:val="auto"/>
        </w:rPr>
        <w:tab/>
      </w:r>
      <w:r w:rsidRPr="001F1975">
        <w:rPr>
          <w:b/>
          <w:color w:val="auto"/>
        </w:rPr>
        <w:t> Inventory</w:t>
      </w:r>
    </w:p>
    <w:p w14:paraId="488414E8" w14:textId="77777777" w:rsidR="00BB5130" w:rsidRPr="001F1975" w:rsidRDefault="00BB5130" w:rsidP="00BB5130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1F1975">
        <w:rPr>
          <w:color w:val="auto"/>
          <w:u w:val="single"/>
        </w:rPr>
        <w:tab/>
      </w:r>
    </w:p>
    <w:p w14:paraId="0E22D7DC" w14:textId="77777777" w:rsidR="00BB5130" w:rsidRPr="001F1975" w:rsidRDefault="00BB5130" w:rsidP="00BB5130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1F1975">
        <w:rPr>
          <w:color w:val="auto"/>
          <w:u w:val="single"/>
        </w:rPr>
        <w:tab/>
      </w:r>
    </w:p>
    <w:p w14:paraId="69BFC2A6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7C9B4F30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6D39F26D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63162187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63112177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233DC1E0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13437A95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1EC24F31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1F64D2F6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79FDD7C5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1A4B8772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5E97E306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03ED4961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4124CCCE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3BD1C803" w14:textId="77777777" w:rsidR="00BB5130" w:rsidRPr="00F45445" w:rsidRDefault="00BB5130" w:rsidP="00BB5130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79F2F85F" w14:textId="77777777" w:rsidR="00E3794A" w:rsidRPr="00F45445" w:rsidRDefault="00BB5130" w:rsidP="00E3794A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u w:val="single"/>
        </w:rPr>
        <w:tab/>
      </w:r>
    </w:p>
    <w:p w14:paraId="792F5A2E" w14:textId="77777777" w:rsidR="00E3794A" w:rsidRPr="00F45445" w:rsidRDefault="00E3794A" w:rsidP="00E3794A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28A398B7" w14:textId="77777777" w:rsidR="00E3794A" w:rsidRPr="00F45445" w:rsidRDefault="00E3794A" w:rsidP="00E3794A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27265DA7" w14:textId="77777777" w:rsidR="00E3794A" w:rsidRPr="00F45445" w:rsidRDefault="00E3794A" w:rsidP="00E3794A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05E399DA" w14:textId="77777777" w:rsidR="00E3794A" w:rsidRPr="00F45445" w:rsidRDefault="00E3794A" w:rsidP="00E3794A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u w:val="single"/>
        </w:rPr>
        <w:tab/>
      </w:r>
    </w:p>
    <w:p w14:paraId="0791ECEE" w14:textId="77777777" w:rsidR="00E3794A" w:rsidRPr="00F45445" w:rsidRDefault="00E3794A" w:rsidP="00E3794A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043B2ACD" w14:textId="77777777" w:rsidR="00E3794A" w:rsidRPr="00F45445" w:rsidRDefault="00E3794A" w:rsidP="00E3794A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6CE5A0C2" w14:textId="77777777" w:rsidR="00E3794A" w:rsidRPr="00F45445" w:rsidRDefault="00E3794A" w:rsidP="00E3794A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40552BB6" w14:textId="77777777" w:rsidR="00E3794A" w:rsidRPr="00F45445" w:rsidRDefault="00E3794A" w:rsidP="00E3794A">
      <w:pPr>
        <w:pStyle w:val="Default"/>
        <w:tabs>
          <w:tab w:val="right" w:pos="10080"/>
        </w:tabs>
        <w:spacing w:after="120"/>
        <w:rPr>
          <w:color w:val="auto"/>
          <w:sz w:val="22"/>
          <w:szCs w:val="22"/>
          <w:u w:val="single"/>
        </w:rPr>
      </w:pPr>
      <w:r w:rsidRPr="00F45445">
        <w:rPr>
          <w:u w:val="single"/>
        </w:rPr>
        <w:tab/>
      </w:r>
    </w:p>
    <w:sectPr w:rsidR="00E3794A" w:rsidRPr="00F45445" w:rsidSect="009E4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E522" w14:textId="77777777" w:rsidR="009E4782" w:rsidRDefault="009E4782" w:rsidP="009E4782">
      <w:pPr>
        <w:spacing w:after="0" w:line="240" w:lineRule="auto"/>
      </w:pPr>
      <w:r>
        <w:separator/>
      </w:r>
    </w:p>
  </w:endnote>
  <w:endnote w:type="continuationSeparator" w:id="0">
    <w:p w14:paraId="2509A29F" w14:textId="77777777" w:rsidR="009E4782" w:rsidRDefault="009E4782" w:rsidP="009E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22A2" w14:textId="77777777" w:rsidR="00D46F0E" w:rsidRDefault="00D46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0790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634AA2" w14:textId="406646BD" w:rsidR="00155690" w:rsidRDefault="00155690">
            <w:pPr>
              <w:pStyle w:val="Footer"/>
              <w:jc w:val="center"/>
            </w:pPr>
            <w:r w:rsidRPr="002B4954">
              <w:rPr>
                <w:rFonts w:ascii="Times New Roman" w:hAnsi="Times New Roman"/>
              </w:rPr>
              <w:t xml:space="preserve">Page </w:t>
            </w:r>
            <w:r w:rsidRPr="002B4954">
              <w:rPr>
                <w:rFonts w:ascii="Times New Roman" w:hAnsi="Times New Roman"/>
              </w:rPr>
              <w:fldChar w:fldCharType="begin"/>
            </w:r>
            <w:r w:rsidRPr="002B4954">
              <w:rPr>
                <w:rFonts w:ascii="Times New Roman" w:hAnsi="Times New Roman"/>
              </w:rPr>
              <w:instrText xml:space="preserve"> PAGE </w:instrText>
            </w:r>
            <w:r w:rsidRPr="002B4954">
              <w:rPr>
                <w:rFonts w:ascii="Times New Roman" w:hAnsi="Times New Roman"/>
              </w:rPr>
              <w:fldChar w:fldCharType="separate"/>
            </w:r>
            <w:r w:rsidRPr="002B4954">
              <w:rPr>
                <w:rFonts w:ascii="Times New Roman" w:hAnsi="Times New Roman"/>
                <w:noProof/>
              </w:rPr>
              <w:t>2</w:t>
            </w:r>
            <w:r w:rsidRPr="002B4954">
              <w:rPr>
                <w:rFonts w:ascii="Times New Roman" w:hAnsi="Times New Roman"/>
              </w:rPr>
              <w:fldChar w:fldCharType="end"/>
            </w:r>
            <w:r w:rsidRPr="002B4954">
              <w:rPr>
                <w:rFonts w:ascii="Times New Roman" w:hAnsi="Times New Roman"/>
              </w:rPr>
              <w:t xml:space="preserve"> of </w:t>
            </w:r>
            <w:r w:rsidRPr="002B4954">
              <w:rPr>
                <w:rFonts w:ascii="Times New Roman" w:hAnsi="Times New Roman"/>
              </w:rPr>
              <w:fldChar w:fldCharType="begin"/>
            </w:r>
            <w:r w:rsidRPr="002B4954">
              <w:rPr>
                <w:rFonts w:ascii="Times New Roman" w:hAnsi="Times New Roman"/>
              </w:rPr>
              <w:instrText xml:space="preserve"> NUMPAGES  </w:instrText>
            </w:r>
            <w:r w:rsidRPr="002B4954">
              <w:rPr>
                <w:rFonts w:ascii="Times New Roman" w:hAnsi="Times New Roman"/>
              </w:rPr>
              <w:fldChar w:fldCharType="separate"/>
            </w:r>
            <w:r w:rsidRPr="002B4954">
              <w:rPr>
                <w:rFonts w:ascii="Times New Roman" w:hAnsi="Times New Roman"/>
                <w:noProof/>
              </w:rPr>
              <w:t>2</w:t>
            </w:r>
            <w:r w:rsidRPr="002B4954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  <w:p w14:paraId="529842C3" w14:textId="77777777" w:rsidR="00155690" w:rsidRDefault="00155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4A3D" w14:textId="77777777" w:rsidR="00D46F0E" w:rsidRDefault="00D46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49FD" w14:textId="77777777" w:rsidR="009E4782" w:rsidRDefault="009E4782" w:rsidP="009E4782">
      <w:pPr>
        <w:spacing w:after="0" w:line="240" w:lineRule="auto"/>
      </w:pPr>
      <w:r>
        <w:separator/>
      </w:r>
    </w:p>
  </w:footnote>
  <w:footnote w:type="continuationSeparator" w:id="0">
    <w:p w14:paraId="628020E6" w14:textId="77777777" w:rsidR="009E4782" w:rsidRDefault="009E4782" w:rsidP="009E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4914" w14:textId="77777777" w:rsidR="00D46F0E" w:rsidRDefault="00D46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840F" w14:textId="5F822786" w:rsidR="009E4782" w:rsidRPr="00127C0B" w:rsidRDefault="009E4782" w:rsidP="009E4782">
    <w:pPr>
      <w:pStyle w:val="Default"/>
      <w:pageBreakBefore/>
      <w:ind w:left="1980" w:right="-720"/>
      <w:rPr>
        <w:color w:val="auto"/>
      </w:rPr>
    </w:pPr>
    <w:r w:rsidRPr="00127C0B">
      <w:rPr>
        <w:color w:val="auto"/>
      </w:rPr>
      <w:t>NEVADA HISTORIC PRESERVATION FUND (HPF)</w:t>
    </w:r>
    <w:r>
      <w:rPr>
        <w:color w:val="auto"/>
      </w:rPr>
      <w:t xml:space="preserve">                                                                                       T</w:t>
    </w:r>
    <w:r w:rsidRPr="00127C0B">
      <w:rPr>
        <w:color w:val="auto"/>
      </w:rPr>
      <w:t>HROUGH THE NATIONAL PARK SERVICE (NPS)</w:t>
    </w:r>
  </w:p>
  <w:p w14:paraId="15CFE8F3" w14:textId="406EDB2F" w:rsidR="009E4782" w:rsidRDefault="009E4782" w:rsidP="009E4782">
    <w:pPr>
      <w:pStyle w:val="Default"/>
      <w:pBdr>
        <w:bottom w:val="double" w:sz="4" w:space="1" w:color="auto"/>
      </w:pBdr>
      <w:jc w:val="center"/>
      <w:rPr>
        <w:b/>
        <w:bCs/>
        <w:color w:val="auto"/>
        <w:sz w:val="32"/>
        <w:szCs w:val="32"/>
      </w:rPr>
    </w:pPr>
    <w:r w:rsidRPr="00F45445">
      <w:rPr>
        <w:b/>
        <w:bCs/>
        <w:color w:val="auto"/>
        <w:sz w:val="32"/>
        <w:szCs w:val="32"/>
      </w:rPr>
      <w:t>HPF SUBGRA</w:t>
    </w:r>
    <w:r>
      <w:rPr>
        <w:b/>
        <w:bCs/>
        <w:color w:val="auto"/>
        <w:sz w:val="32"/>
        <w:szCs w:val="32"/>
      </w:rPr>
      <w:t>NT APPLICATION FOR FY2</w:t>
    </w:r>
    <w:r w:rsidR="00C4444D">
      <w:rPr>
        <w:b/>
        <w:bCs/>
        <w:color w:val="auto"/>
        <w:sz w:val="32"/>
        <w:szCs w:val="32"/>
      </w:rPr>
      <w:t>5</w:t>
    </w:r>
  </w:p>
  <w:p w14:paraId="64288047" w14:textId="4D1E7485" w:rsidR="009E4782" w:rsidRPr="00F45445" w:rsidRDefault="009E4782" w:rsidP="009E4782">
    <w:pPr>
      <w:pStyle w:val="Default"/>
      <w:pBdr>
        <w:bottom w:val="double" w:sz="4" w:space="1" w:color="auto"/>
      </w:pBdr>
      <w:jc w:val="center"/>
      <w:rPr>
        <w:b/>
        <w:bCs/>
        <w:color w:val="auto"/>
        <w:sz w:val="32"/>
        <w:szCs w:val="32"/>
      </w:rPr>
    </w:pPr>
    <w:r>
      <w:rPr>
        <w:b/>
        <w:bCs/>
        <w:color w:val="auto"/>
        <w:sz w:val="32"/>
        <w:szCs w:val="32"/>
      </w:rPr>
      <w:t xml:space="preserve">Survey and Inventory Projects Only </w:t>
    </w:r>
  </w:p>
  <w:p w14:paraId="60DF9B83" w14:textId="77777777" w:rsidR="009E4782" w:rsidRDefault="009E4782" w:rsidP="009E478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BDA2" w14:textId="77777777" w:rsidR="00D46F0E" w:rsidRDefault="00D46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276"/>
    <w:multiLevelType w:val="hybridMultilevel"/>
    <w:tmpl w:val="6652E6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10C7"/>
    <w:multiLevelType w:val="hybridMultilevel"/>
    <w:tmpl w:val="14463A58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1A58"/>
    <w:multiLevelType w:val="hybridMultilevel"/>
    <w:tmpl w:val="593A8A44"/>
    <w:lvl w:ilvl="0" w:tplc="ECE6CE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4A95"/>
    <w:multiLevelType w:val="hybridMultilevel"/>
    <w:tmpl w:val="915CFD82"/>
    <w:lvl w:ilvl="0" w:tplc="C66E15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9048C"/>
    <w:multiLevelType w:val="hybridMultilevel"/>
    <w:tmpl w:val="603EA3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00635"/>
    <w:multiLevelType w:val="hybridMultilevel"/>
    <w:tmpl w:val="B964A930"/>
    <w:lvl w:ilvl="0" w:tplc="C66E15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AF3BE8"/>
    <w:multiLevelType w:val="hybridMultilevel"/>
    <w:tmpl w:val="69E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D550E7"/>
    <w:multiLevelType w:val="hybridMultilevel"/>
    <w:tmpl w:val="031E0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0150106">
    <w:abstractNumId w:val="0"/>
  </w:num>
  <w:num w:numId="2" w16cid:durableId="1288703814">
    <w:abstractNumId w:val="1"/>
  </w:num>
  <w:num w:numId="3" w16cid:durableId="428937904">
    <w:abstractNumId w:val="2"/>
  </w:num>
  <w:num w:numId="4" w16cid:durableId="1277907373">
    <w:abstractNumId w:val="3"/>
  </w:num>
  <w:num w:numId="5" w16cid:durableId="1094664714">
    <w:abstractNumId w:val="4"/>
  </w:num>
  <w:num w:numId="6" w16cid:durableId="756291152">
    <w:abstractNumId w:val="7"/>
  </w:num>
  <w:num w:numId="7" w16cid:durableId="831141036">
    <w:abstractNumId w:val="5"/>
  </w:num>
  <w:num w:numId="8" w16cid:durableId="1023360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30"/>
    <w:rsid w:val="00020235"/>
    <w:rsid w:val="00035BE9"/>
    <w:rsid w:val="000762BA"/>
    <w:rsid w:val="00127C0B"/>
    <w:rsid w:val="00154D87"/>
    <w:rsid w:val="00155690"/>
    <w:rsid w:val="00184BC1"/>
    <w:rsid w:val="001A7C90"/>
    <w:rsid w:val="001C40EA"/>
    <w:rsid w:val="001F1975"/>
    <w:rsid w:val="00234F6D"/>
    <w:rsid w:val="002B3F35"/>
    <w:rsid w:val="002B4954"/>
    <w:rsid w:val="00302649"/>
    <w:rsid w:val="00327FF8"/>
    <w:rsid w:val="003306AE"/>
    <w:rsid w:val="00331B28"/>
    <w:rsid w:val="00366EEA"/>
    <w:rsid w:val="003A0FBE"/>
    <w:rsid w:val="003A56CF"/>
    <w:rsid w:val="003A6E52"/>
    <w:rsid w:val="003C2AD4"/>
    <w:rsid w:val="003F2AFC"/>
    <w:rsid w:val="00437499"/>
    <w:rsid w:val="00473D75"/>
    <w:rsid w:val="004D00B9"/>
    <w:rsid w:val="004E3AAF"/>
    <w:rsid w:val="00583011"/>
    <w:rsid w:val="005C3B0D"/>
    <w:rsid w:val="005E17F6"/>
    <w:rsid w:val="005E6820"/>
    <w:rsid w:val="00615BA2"/>
    <w:rsid w:val="00647CB2"/>
    <w:rsid w:val="00715422"/>
    <w:rsid w:val="00766F87"/>
    <w:rsid w:val="00875A84"/>
    <w:rsid w:val="009234CB"/>
    <w:rsid w:val="00972C0B"/>
    <w:rsid w:val="00997AFA"/>
    <w:rsid w:val="009D4A8C"/>
    <w:rsid w:val="009E4782"/>
    <w:rsid w:val="00A435E3"/>
    <w:rsid w:val="00AE6AA6"/>
    <w:rsid w:val="00BB5130"/>
    <w:rsid w:val="00BE7144"/>
    <w:rsid w:val="00C15A36"/>
    <w:rsid w:val="00C4444D"/>
    <w:rsid w:val="00CF07E5"/>
    <w:rsid w:val="00D46F0E"/>
    <w:rsid w:val="00E00B10"/>
    <w:rsid w:val="00E3794A"/>
    <w:rsid w:val="00F352BD"/>
    <w:rsid w:val="00F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13D8"/>
  <w15:docId w15:val="{788549E7-D31C-4420-A746-9E02D23A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1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5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7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4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7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ndwr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ejolly</dc:creator>
  <cp:lastModifiedBy>Carla Cloud</cp:lastModifiedBy>
  <cp:revision>6</cp:revision>
  <dcterms:created xsi:type="dcterms:W3CDTF">2023-06-12T22:11:00Z</dcterms:created>
  <dcterms:modified xsi:type="dcterms:W3CDTF">2026-01-08T18:42:00Z</dcterms:modified>
</cp:coreProperties>
</file>