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A8" w:rsidRPr="00962B8B" w:rsidRDefault="001B42C7" w:rsidP="004C35D3">
      <w:pPr>
        <w:jc w:val="center"/>
        <w:rPr>
          <w:sz w:val="32"/>
          <w:szCs w:val="32"/>
        </w:rPr>
      </w:pPr>
      <w:r w:rsidRPr="00962B8B">
        <w:rPr>
          <w:sz w:val="32"/>
          <w:szCs w:val="32"/>
        </w:rPr>
        <w:t>HPF FY201</w:t>
      </w:r>
      <w:r w:rsidR="00BE561B">
        <w:rPr>
          <w:sz w:val="32"/>
          <w:szCs w:val="32"/>
        </w:rPr>
        <w:t>7</w:t>
      </w:r>
      <w:r w:rsidRPr="00962B8B">
        <w:rPr>
          <w:sz w:val="32"/>
          <w:szCs w:val="32"/>
        </w:rPr>
        <w:t xml:space="preserve"> Important Dates</w:t>
      </w:r>
    </w:p>
    <w:tbl>
      <w:tblPr>
        <w:tblW w:w="10017" w:type="dxa"/>
        <w:tblInd w:w="93" w:type="dxa"/>
        <w:tblLook w:val="04A0"/>
      </w:tblPr>
      <w:tblGrid>
        <w:gridCol w:w="6301"/>
        <w:gridCol w:w="3716"/>
      </w:tblGrid>
      <w:tr w:rsidR="001B42C7" w:rsidRPr="00962B8B" w:rsidTr="00962B8B">
        <w:trPr>
          <w:trHeight w:val="369"/>
        </w:trPr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B42C7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962B8B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Project </w:t>
            </w:r>
            <w:r w:rsidR="001B42C7"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Commencement Date</w:t>
            </w:r>
            <w:r w:rsidR="00861204" w:rsidRPr="00233F3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DD601D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TBD</w:t>
            </w:r>
          </w:p>
        </w:tc>
      </w:tr>
      <w:tr w:rsidR="001B42C7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Progress &amp; Financial Report #1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F55E44" w:rsidP="00BE5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October 15,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1B42C7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Progress &amp; Financial Report #2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F55E44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January 15,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1B42C7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Progress &amp; Financial Report #3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F55E44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April 15,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1B42C7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1B42C7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Final Draft Project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C7" w:rsidRPr="00962B8B" w:rsidRDefault="009601FC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April 15,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813FB3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B3" w:rsidRPr="00962B8B" w:rsidRDefault="00813FB3" w:rsidP="00861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Project Termination Date</w:t>
            </w:r>
            <w:r w:rsidR="00861204" w:rsidRPr="00233F3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**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B3" w:rsidRPr="00962B8B" w:rsidRDefault="00F55E44" w:rsidP="0086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June 30,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813FB3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B3" w:rsidRPr="00962B8B" w:rsidRDefault="00813FB3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Final Product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B3" w:rsidRPr="00962B8B" w:rsidRDefault="009601FC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July 15,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813FB3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B3" w:rsidRPr="00962B8B" w:rsidRDefault="00813FB3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62B8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Final Reimbursement Due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1" w:rsidRPr="00962B8B" w:rsidRDefault="009601FC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August 1, 201</w:t>
            </w:r>
            <w:r w:rsidR="00BE56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F100A1" w:rsidRPr="00962B8B" w:rsidTr="00962B8B">
        <w:trPr>
          <w:trHeight w:val="369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1" w:rsidRPr="00F55E44" w:rsidRDefault="00F100A1" w:rsidP="001B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5E4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Reimbursement Processing timeline***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1" w:rsidRPr="00F55E44" w:rsidRDefault="00F100A1" w:rsidP="001B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5E4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 business days upon receipt</w:t>
            </w:r>
          </w:p>
        </w:tc>
      </w:tr>
    </w:tbl>
    <w:p w:rsidR="001B42C7" w:rsidRDefault="001B42C7"/>
    <w:p w:rsidR="00861204" w:rsidRDefault="00861204"/>
    <w:p w:rsidR="00861204" w:rsidRDefault="00861204">
      <w:r>
        <w:t>*</w:t>
      </w:r>
      <w:r w:rsidR="00233F31">
        <w:t>Reimbursement</w:t>
      </w:r>
      <w:r>
        <w:t xml:space="preserve"> for any federal or non-federal share must occur on or after this date.</w:t>
      </w:r>
      <w:r w:rsidR="00233F31">
        <w:t xml:space="preserve">  Reimbursements will not be granted for work completed before this date.</w:t>
      </w:r>
    </w:p>
    <w:p w:rsidR="00861204" w:rsidRDefault="00861204">
      <w:r>
        <w:t>**</w:t>
      </w:r>
      <w:r w:rsidR="00233F31">
        <w:t>Reimbursement</w:t>
      </w:r>
      <w:r>
        <w:t xml:space="preserve"> for any federal or non-federal share in relation to this grant must o</w:t>
      </w:r>
      <w:r w:rsidR="00233F31">
        <w:t>ccur on or before this date.   Reimbursements will not be granted for work completed after this date.</w:t>
      </w:r>
    </w:p>
    <w:p w:rsidR="00F100A1" w:rsidRDefault="00F100A1">
      <w:r w:rsidRPr="00F55E44">
        <w:t>***All reimbursement requests are reviewed for completeness upon receipt.  If everything is in order, reimbursement requests will be processed within 15 business days.</w:t>
      </w:r>
    </w:p>
    <w:sectPr w:rsidR="00F100A1" w:rsidSect="002B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2C7"/>
    <w:rsid w:val="00026987"/>
    <w:rsid w:val="001B42C7"/>
    <w:rsid w:val="00233F31"/>
    <w:rsid w:val="0025068C"/>
    <w:rsid w:val="00271690"/>
    <w:rsid w:val="00290DD0"/>
    <w:rsid w:val="002B4FA8"/>
    <w:rsid w:val="00366427"/>
    <w:rsid w:val="004C35D3"/>
    <w:rsid w:val="00813FB3"/>
    <w:rsid w:val="00861204"/>
    <w:rsid w:val="009601FC"/>
    <w:rsid w:val="00962B8B"/>
    <w:rsid w:val="00A42C76"/>
    <w:rsid w:val="00BE561B"/>
    <w:rsid w:val="00C32686"/>
    <w:rsid w:val="00D70C6D"/>
    <w:rsid w:val="00DA12AB"/>
    <w:rsid w:val="00DD601D"/>
    <w:rsid w:val="00EC23D2"/>
    <w:rsid w:val="00F100A1"/>
    <w:rsid w:val="00F10A8C"/>
    <w:rsid w:val="00F5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cp:lastPrinted>2015-04-22T14:04:00Z</cp:lastPrinted>
  <dcterms:created xsi:type="dcterms:W3CDTF">2016-09-27T20:31:00Z</dcterms:created>
  <dcterms:modified xsi:type="dcterms:W3CDTF">2016-09-27T20:31:00Z</dcterms:modified>
</cp:coreProperties>
</file>